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0C2C">
      <w:pPr>
        <w:spacing w:line="330" w:lineRule="auto"/>
        <w:rPr>
          <w:rFonts w:ascii="Arial"/>
          <w:sz w:val="21"/>
        </w:rPr>
      </w:pPr>
    </w:p>
    <w:p w14:paraId="1E0532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after="0" w:afterLines="100" w:line="161" w:lineRule="auto"/>
        <w:ind w:left="975"/>
        <w:jc w:val="center"/>
        <w:textAlignment w:val="baseline"/>
        <w:outlineLvl w:val="0"/>
        <w:rPr>
          <w:rFonts w:ascii="微软雅黑" w:hAnsi="微软雅黑" w:eastAsia="微软雅黑" w:cs="微软雅黑"/>
          <w:b/>
          <w:bCs/>
          <w:spacing w:val="10"/>
          <w:sz w:val="39"/>
          <w:szCs w:val="39"/>
        </w:rPr>
      </w:pPr>
      <w:r>
        <w:rPr>
          <w:rFonts w:ascii="微软雅黑" w:hAnsi="微软雅黑" w:eastAsia="微软雅黑" w:cs="微软雅黑"/>
          <w:b/>
          <w:bCs/>
          <w:spacing w:val="10"/>
          <w:sz w:val="39"/>
          <w:szCs w:val="39"/>
        </w:rPr>
        <w:t>广东省社会科学院202</w:t>
      </w:r>
      <w:r>
        <w:rPr>
          <w:rFonts w:hint="eastAsia" w:ascii="微软雅黑" w:hAnsi="微软雅黑" w:eastAsia="微软雅黑" w:cs="微软雅黑"/>
          <w:b/>
          <w:bCs/>
          <w:spacing w:val="10"/>
          <w:sz w:val="39"/>
          <w:szCs w:val="39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spacing w:val="10"/>
          <w:sz w:val="39"/>
          <w:szCs w:val="39"/>
        </w:rPr>
        <w:t>年硕士研究生招生考试复试</w:t>
      </w:r>
    </w:p>
    <w:p w14:paraId="28D163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after="0" w:afterLines="100" w:line="161" w:lineRule="auto"/>
        <w:ind w:left="975"/>
        <w:jc w:val="center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pacing w:val="10"/>
          <w:sz w:val="39"/>
          <w:szCs w:val="39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10"/>
          <w:sz w:val="39"/>
          <w:szCs w:val="39"/>
          <w:lang w:val="en-US" w:eastAsia="zh-CN"/>
        </w:rPr>
        <w:t>第一志愿</w:t>
      </w:r>
      <w:r>
        <w:rPr>
          <w:rFonts w:ascii="微软雅黑" w:hAnsi="微软雅黑" w:eastAsia="微软雅黑" w:cs="微软雅黑"/>
          <w:b/>
          <w:bCs/>
          <w:spacing w:val="10"/>
          <w:sz w:val="39"/>
          <w:szCs w:val="39"/>
        </w:rPr>
        <w:t>考生名单</w:t>
      </w:r>
    </w:p>
    <w:tbl>
      <w:tblPr>
        <w:tblStyle w:val="4"/>
        <w:tblW w:w="1393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172"/>
        <w:gridCol w:w="1654"/>
        <w:gridCol w:w="1172"/>
        <w:gridCol w:w="2200"/>
        <w:gridCol w:w="1123"/>
        <w:gridCol w:w="1172"/>
        <w:gridCol w:w="1268"/>
        <w:gridCol w:w="1228"/>
        <w:gridCol w:w="978"/>
        <w:gridCol w:w="988"/>
      </w:tblGrid>
      <w:tr w14:paraId="62D66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78" w:type="dxa"/>
            <w:vAlign w:val="top"/>
          </w:tcPr>
          <w:p w14:paraId="61E58339">
            <w:pPr>
              <w:pStyle w:val="5"/>
              <w:spacing w:before="36" w:line="360" w:lineRule="auto"/>
              <w:ind w:left="27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</w:rPr>
              <w:t>姓名</w:t>
            </w:r>
          </w:p>
        </w:tc>
        <w:tc>
          <w:tcPr>
            <w:tcW w:w="1172" w:type="dxa"/>
            <w:vAlign w:val="top"/>
          </w:tcPr>
          <w:p w14:paraId="3B289629">
            <w:pPr>
              <w:pStyle w:val="5"/>
              <w:spacing w:before="36" w:line="360" w:lineRule="auto"/>
              <w:ind w:left="270"/>
              <w:rPr>
                <w:rFonts w:hint="eastAsia" w:ascii="微软雅黑" w:hAnsi="微软雅黑" w:eastAsia="微软雅黑" w:cs="微软雅黑"/>
                <w:b/>
                <w:bCs/>
                <w:spacing w:val="-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</w:rPr>
              <w:t>专业</w:t>
            </w:r>
          </w:p>
        </w:tc>
        <w:tc>
          <w:tcPr>
            <w:tcW w:w="1654" w:type="dxa"/>
            <w:shd w:val="clear" w:color="auto" w:fill="auto"/>
            <w:vAlign w:val="top"/>
          </w:tcPr>
          <w:p w14:paraId="2C0D6027">
            <w:pPr>
              <w:pStyle w:val="5"/>
              <w:spacing w:before="36" w:line="360" w:lineRule="auto"/>
              <w:ind w:left="383" w:leftChars="0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研究方向</w:t>
            </w:r>
          </w:p>
        </w:tc>
        <w:tc>
          <w:tcPr>
            <w:tcW w:w="1172" w:type="dxa"/>
            <w:vAlign w:val="top"/>
          </w:tcPr>
          <w:p w14:paraId="27F712C6">
            <w:pPr>
              <w:pStyle w:val="5"/>
              <w:spacing w:before="34" w:line="360" w:lineRule="auto"/>
              <w:ind w:left="15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1"/>
              </w:rPr>
              <w:t>学习方式</w:t>
            </w:r>
          </w:p>
        </w:tc>
        <w:tc>
          <w:tcPr>
            <w:tcW w:w="2200" w:type="dxa"/>
            <w:vAlign w:val="top"/>
          </w:tcPr>
          <w:p w14:paraId="2C618E09">
            <w:pPr>
              <w:pStyle w:val="5"/>
              <w:spacing w:before="36" w:line="360" w:lineRule="auto"/>
              <w:ind w:left="616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准考证号</w:t>
            </w:r>
          </w:p>
        </w:tc>
        <w:tc>
          <w:tcPr>
            <w:tcW w:w="1123" w:type="dxa"/>
            <w:vAlign w:val="top"/>
          </w:tcPr>
          <w:p w14:paraId="7CB7A594">
            <w:pPr>
              <w:pStyle w:val="5"/>
              <w:spacing w:before="36" w:line="360" w:lineRule="auto"/>
              <w:ind w:left="17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政治理论</w:t>
            </w:r>
          </w:p>
        </w:tc>
        <w:tc>
          <w:tcPr>
            <w:tcW w:w="1172" w:type="dxa"/>
            <w:vAlign w:val="top"/>
          </w:tcPr>
          <w:p w14:paraId="30F58606">
            <w:pPr>
              <w:pStyle w:val="5"/>
              <w:spacing w:before="36" w:line="360" w:lineRule="auto"/>
              <w:ind w:left="26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外国语</w:t>
            </w:r>
          </w:p>
        </w:tc>
        <w:tc>
          <w:tcPr>
            <w:tcW w:w="1268" w:type="dxa"/>
            <w:vAlign w:val="top"/>
          </w:tcPr>
          <w:p w14:paraId="7D910D5A">
            <w:pPr>
              <w:pStyle w:val="5"/>
              <w:spacing w:before="37" w:line="360" w:lineRule="auto"/>
              <w:ind w:left="20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1"/>
              </w:rPr>
              <w:t>业务课一</w:t>
            </w:r>
          </w:p>
        </w:tc>
        <w:tc>
          <w:tcPr>
            <w:tcW w:w="1228" w:type="dxa"/>
            <w:vAlign w:val="top"/>
          </w:tcPr>
          <w:p w14:paraId="2C226912">
            <w:pPr>
              <w:pStyle w:val="5"/>
              <w:spacing w:before="37" w:line="360" w:lineRule="auto"/>
              <w:ind w:left="185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1"/>
              </w:rPr>
              <w:t>业务课二</w:t>
            </w:r>
          </w:p>
        </w:tc>
        <w:tc>
          <w:tcPr>
            <w:tcW w:w="978" w:type="dxa"/>
            <w:vAlign w:val="top"/>
          </w:tcPr>
          <w:p w14:paraId="3E005FB4">
            <w:pPr>
              <w:pStyle w:val="5"/>
              <w:spacing w:before="36" w:line="360" w:lineRule="auto"/>
              <w:ind w:left="27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</w:rPr>
              <w:t>总分</w:t>
            </w:r>
          </w:p>
        </w:tc>
        <w:tc>
          <w:tcPr>
            <w:tcW w:w="988" w:type="dxa"/>
            <w:vAlign w:val="top"/>
          </w:tcPr>
          <w:p w14:paraId="78E29D51">
            <w:pPr>
              <w:pStyle w:val="5"/>
              <w:spacing w:before="36" w:line="360" w:lineRule="auto"/>
              <w:ind w:left="28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</w:rPr>
              <w:t>备注</w:t>
            </w:r>
          </w:p>
        </w:tc>
      </w:tr>
      <w:tr w14:paraId="5B259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8" w:type="dxa"/>
            <w:tcBorders>
              <w:bottom w:val="single" w:color="000000" w:sz="6" w:space="0"/>
            </w:tcBorders>
            <w:vAlign w:val="center"/>
          </w:tcPr>
          <w:p w14:paraId="6ED52005">
            <w:pPr>
              <w:pStyle w:val="5"/>
              <w:spacing w:before="48" w:line="360" w:lineRule="auto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王奕纯</w:t>
            </w:r>
          </w:p>
        </w:tc>
        <w:tc>
          <w:tcPr>
            <w:tcW w:w="1172" w:type="dxa"/>
            <w:tcBorders>
              <w:bottom w:val="single" w:color="000000" w:sz="6" w:space="0"/>
            </w:tcBorders>
            <w:vAlign w:val="center"/>
          </w:tcPr>
          <w:p w14:paraId="67C32380">
            <w:pPr>
              <w:pStyle w:val="5"/>
              <w:spacing w:before="48" w:line="360" w:lineRule="auto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</w:rPr>
              <w:t>中国史</w:t>
            </w:r>
          </w:p>
        </w:tc>
        <w:tc>
          <w:tcPr>
            <w:tcW w:w="165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03357057">
            <w:pPr>
              <w:pStyle w:val="5"/>
              <w:spacing w:before="95" w:line="36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</w:rPr>
              <w:t>中国古代史</w:t>
            </w:r>
          </w:p>
        </w:tc>
        <w:tc>
          <w:tcPr>
            <w:tcW w:w="1172" w:type="dxa"/>
            <w:tcBorders>
              <w:bottom w:val="single" w:color="000000" w:sz="6" w:space="0"/>
            </w:tcBorders>
            <w:vAlign w:val="center"/>
          </w:tcPr>
          <w:p w14:paraId="2175586D">
            <w:pPr>
              <w:pStyle w:val="5"/>
              <w:spacing w:before="51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</w:rPr>
              <w:t>全日制</w:t>
            </w:r>
          </w:p>
        </w:tc>
        <w:tc>
          <w:tcPr>
            <w:tcW w:w="2200" w:type="dxa"/>
            <w:tcBorders>
              <w:bottom w:val="single" w:color="000000" w:sz="6" w:space="0"/>
            </w:tcBorders>
            <w:vAlign w:val="center"/>
          </w:tcPr>
          <w:p w14:paraId="370144EC">
            <w:pPr>
              <w:pStyle w:val="5"/>
              <w:spacing w:before="62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889016060200015</w:t>
            </w:r>
          </w:p>
        </w:tc>
        <w:tc>
          <w:tcPr>
            <w:tcW w:w="1123" w:type="dxa"/>
            <w:tcBorders>
              <w:bottom w:val="single" w:color="000000" w:sz="6" w:space="0"/>
            </w:tcBorders>
            <w:vAlign w:val="center"/>
          </w:tcPr>
          <w:p w14:paraId="76D80676">
            <w:pPr>
              <w:pStyle w:val="5"/>
              <w:spacing w:before="63" w:line="360" w:lineRule="auto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72</w:t>
            </w:r>
          </w:p>
        </w:tc>
        <w:tc>
          <w:tcPr>
            <w:tcW w:w="1172" w:type="dxa"/>
            <w:tcBorders>
              <w:bottom w:val="single" w:color="000000" w:sz="6" w:space="0"/>
            </w:tcBorders>
            <w:vAlign w:val="center"/>
          </w:tcPr>
          <w:p w14:paraId="16448472">
            <w:pPr>
              <w:pStyle w:val="5"/>
              <w:spacing w:before="63" w:line="360" w:lineRule="auto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68</w:t>
            </w:r>
          </w:p>
        </w:tc>
        <w:tc>
          <w:tcPr>
            <w:tcW w:w="1268" w:type="dxa"/>
            <w:tcBorders>
              <w:bottom w:val="single" w:color="000000" w:sz="6" w:space="0"/>
            </w:tcBorders>
            <w:vAlign w:val="center"/>
          </w:tcPr>
          <w:p w14:paraId="1FA9A2AF">
            <w:pPr>
              <w:pStyle w:val="5"/>
              <w:spacing w:before="63" w:line="360" w:lineRule="auto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229</w:t>
            </w:r>
          </w:p>
        </w:tc>
        <w:tc>
          <w:tcPr>
            <w:tcW w:w="1228" w:type="dxa"/>
            <w:vAlign w:val="center"/>
          </w:tcPr>
          <w:p w14:paraId="6C19FA29">
            <w:pPr>
              <w:pStyle w:val="5"/>
              <w:spacing w:before="67" w:line="360" w:lineRule="auto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——</w:t>
            </w:r>
          </w:p>
        </w:tc>
        <w:tc>
          <w:tcPr>
            <w:tcW w:w="978" w:type="dxa"/>
            <w:vAlign w:val="center"/>
          </w:tcPr>
          <w:p w14:paraId="51C554E5">
            <w:pPr>
              <w:pStyle w:val="5"/>
              <w:spacing w:before="63" w:line="360" w:lineRule="auto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369</w:t>
            </w:r>
            <w:bookmarkStart w:id="0" w:name="_GoBack"/>
            <w:bookmarkEnd w:id="0"/>
          </w:p>
        </w:tc>
        <w:tc>
          <w:tcPr>
            <w:tcW w:w="988" w:type="dxa"/>
            <w:vAlign w:val="center"/>
          </w:tcPr>
          <w:p w14:paraId="44AC4FD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29C0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A0801C6">
            <w:pPr>
              <w:pStyle w:val="5"/>
              <w:spacing w:before="56" w:line="360" w:lineRule="auto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谢臣珷</w:t>
            </w:r>
          </w:p>
        </w:tc>
        <w:tc>
          <w:tcPr>
            <w:tcW w:w="117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0117567">
            <w:pPr>
              <w:pStyle w:val="5"/>
              <w:spacing w:before="56" w:line="360" w:lineRule="auto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cs="微软雅黑"/>
                <w:spacing w:val="-6"/>
                <w:lang w:val="en-US" w:eastAsia="zh-CN"/>
              </w:rPr>
              <w:t>金融学</w:t>
            </w:r>
          </w:p>
        </w:tc>
        <w:tc>
          <w:tcPr>
            <w:tcW w:w="16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468C3F42">
            <w:pPr>
              <w:pStyle w:val="5"/>
              <w:spacing w:before="94" w:line="36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无</w:t>
            </w:r>
          </w:p>
        </w:tc>
        <w:tc>
          <w:tcPr>
            <w:tcW w:w="117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0547484">
            <w:pPr>
              <w:pStyle w:val="5"/>
              <w:spacing w:before="59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</w:rPr>
              <w:t>全日制</w:t>
            </w:r>
          </w:p>
        </w:tc>
        <w:tc>
          <w:tcPr>
            <w:tcW w:w="22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2D0AE3E">
            <w:pPr>
              <w:pStyle w:val="5"/>
              <w:spacing w:before="70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889016020204001</w:t>
            </w:r>
          </w:p>
        </w:tc>
        <w:tc>
          <w:tcPr>
            <w:tcW w:w="112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62DF286">
            <w:pPr>
              <w:pStyle w:val="5"/>
              <w:spacing w:before="70" w:line="360" w:lineRule="auto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71</w:t>
            </w:r>
          </w:p>
        </w:tc>
        <w:tc>
          <w:tcPr>
            <w:tcW w:w="117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6A719D7">
            <w:pPr>
              <w:pStyle w:val="5"/>
              <w:spacing w:before="71" w:line="360" w:lineRule="auto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66</w:t>
            </w:r>
          </w:p>
        </w:tc>
        <w:tc>
          <w:tcPr>
            <w:tcW w:w="1268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B286593">
            <w:pPr>
              <w:pStyle w:val="5"/>
              <w:spacing w:before="71" w:line="360" w:lineRule="auto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83</w:t>
            </w:r>
          </w:p>
        </w:tc>
        <w:tc>
          <w:tcPr>
            <w:tcW w:w="1228" w:type="dxa"/>
            <w:vAlign w:val="center"/>
          </w:tcPr>
          <w:p w14:paraId="1BF7A8F8">
            <w:pPr>
              <w:spacing w:before="75" w:line="360" w:lineRule="auto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124</w:t>
            </w:r>
          </w:p>
        </w:tc>
        <w:tc>
          <w:tcPr>
            <w:tcW w:w="978" w:type="dxa"/>
            <w:vAlign w:val="center"/>
          </w:tcPr>
          <w:p w14:paraId="130D6E06">
            <w:pPr>
              <w:pStyle w:val="5"/>
              <w:spacing w:before="71" w:line="360" w:lineRule="auto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344</w:t>
            </w:r>
          </w:p>
        </w:tc>
        <w:tc>
          <w:tcPr>
            <w:tcW w:w="988" w:type="dxa"/>
            <w:vAlign w:val="center"/>
          </w:tcPr>
          <w:p w14:paraId="5F669C2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</w:tbl>
    <w:p w14:paraId="214D5E62">
      <w:pPr>
        <w:rPr>
          <w:rFonts w:ascii="Arial"/>
          <w:sz w:val="21"/>
        </w:rPr>
      </w:pPr>
    </w:p>
    <w:sectPr>
      <w:pgSz w:w="16837" w:h="11905"/>
      <w:pgMar w:top="1011" w:right="2028" w:bottom="0" w:left="107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Y1NzBkOGViZGQ4Y2RkZTA2ODc3ZWE3ODk4YzE4NDQifQ=="/>
  </w:docVars>
  <w:rsids>
    <w:rsidRoot w:val="00000000"/>
    <w:rsid w:val="137D703E"/>
    <w:rsid w:val="27310A5B"/>
    <w:rsid w:val="2ABB728F"/>
    <w:rsid w:val="37FD60EC"/>
    <w:rsid w:val="462728A6"/>
    <w:rsid w:val="48AC7998"/>
    <w:rsid w:val="5B920AC9"/>
    <w:rsid w:val="7D147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93</Characters>
  <TotalTime>96</TotalTime>
  <ScaleCrop>false</ScaleCrop>
  <LinksUpToDate>false</LinksUpToDate>
  <CharactersWithSpaces>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2023-04-09T12:08:00Z</dcterms:created>
  <dc:creator>Young Yee</dc:creator>
  <cp:lastModifiedBy>YueGie</cp:lastModifiedBy>
  <dcterms:modified xsi:type="dcterms:W3CDTF">2026-03-18T09:02:06Z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2024-03-20T13:54:36Z</vt:filetime>
  </property>
  <property fmtid="{D5CDD505-2E9C-101B-9397-08002B2CF9AE}" pid="4" name="KSOProductBuildVer">
    <vt:lpwstr>2052-12.1.0.25225</vt:lpwstr>
  </property>
  <property fmtid="{D5CDD505-2E9C-101B-9397-08002B2CF9AE}" pid="5" name="ICV">
    <vt:lpwstr>51190D23E65C465B9C1F2EBA4ACCBDB8_13</vt:lpwstr>
  </property>
  <property fmtid="{D5CDD505-2E9C-101B-9397-08002B2CF9AE}" pid="6" name="KSOTemplateDocerSaveRecord">
    <vt:lpwstr>eyJoZGlkIjoiZTY1NzBkOGViZGQ4Y2RkZTA2ODc3ZWE3ODk4YzE4NDQiLCJ1c2VySWQiOiIxNDg3MjEwNDcifQ==</vt:lpwstr>
  </property>
</Properties>
</file>